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C756" w14:textId="34942242" w:rsidR="006D5A5F" w:rsidRPr="006466BC" w:rsidRDefault="00B164CE" w:rsidP="006466BC">
      <w:pPr>
        <w:jc w:val="center"/>
        <w:rPr>
          <w:b/>
          <w:sz w:val="72"/>
        </w:rPr>
      </w:pPr>
      <w:r>
        <w:rPr>
          <w:b/>
          <w:sz w:val="72"/>
        </w:rPr>
        <w:t xml:space="preserve">Cadet </w:t>
      </w:r>
      <w:r w:rsidR="006466BC" w:rsidRPr="006466BC">
        <w:rPr>
          <w:b/>
          <w:sz w:val="72"/>
        </w:rPr>
        <w:t>Registration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6466BC" w14:paraId="09B33459" w14:textId="77777777" w:rsidTr="006466BC">
        <w:tc>
          <w:tcPr>
            <w:tcW w:w="2605" w:type="dxa"/>
            <w:tcBorders>
              <w:top w:val="nil"/>
              <w:bottom w:val="nil"/>
            </w:tcBorders>
          </w:tcPr>
          <w:p w14:paraId="11FA029D" w14:textId="77777777" w:rsidR="006466BC" w:rsidRPr="006466BC" w:rsidRDefault="006466BC" w:rsidP="006466BC">
            <w:pPr>
              <w:rPr>
                <w:sz w:val="36"/>
              </w:rPr>
            </w:pPr>
            <w:r w:rsidRPr="006466BC">
              <w:rPr>
                <w:sz w:val="36"/>
              </w:rPr>
              <w:t>Name</w:t>
            </w:r>
          </w:p>
        </w:tc>
        <w:tc>
          <w:tcPr>
            <w:tcW w:w="6745" w:type="dxa"/>
          </w:tcPr>
          <w:p w14:paraId="3F4308BE" w14:textId="77777777" w:rsidR="006466BC" w:rsidRDefault="006466BC" w:rsidP="006466BC">
            <w:pPr>
              <w:jc w:val="center"/>
              <w:rPr>
                <w:sz w:val="48"/>
              </w:rPr>
            </w:pPr>
          </w:p>
        </w:tc>
      </w:tr>
      <w:tr w:rsidR="006466BC" w14:paraId="4DE1C846" w14:textId="77777777" w:rsidTr="006466BC">
        <w:tc>
          <w:tcPr>
            <w:tcW w:w="2605" w:type="dxa"/>
            <w:tcBorders>
              <w:top w:val="nil"/>
              <w:bottom w:val="nil"/>
            </w:tcBorders>
          </w:tcPr>
          <w:p w14:paraId="3AEBED35" w14:textId="77777777" w:rsidR="006466BC" w:rsidRPr="006466BC" w:rsidRDefault="006466BC" w:rsidP="006466BC">
            <w:pPr>
              <w:rPr>
                <w:sz w:val="36"/>
              </w:rPr>
            </w:pPr>
            <w:r w:rsidRPr="006466BC">
              <w:rPr>
                <w:sz w:val="36"/>
              </w:rPr>
              <w:t>Department</w:t>
            </w:r>
          </w:p>
        </w:tc>
        <w:tc>
          <w:tcPr>
            <w:tcW w:w="6745" w:type="dxa"/>
          </w:tcPr>
          <w:p w14:paraId="07F7F0E9" w14:textId="77777777" w:rsidR="006466BC" w:rsidRDefault="006466BC" w:rsidP="006466BC">
            <w:pPr>
              <w:jc w:val="center"/>
              <w:rPr>
                <w:sz w:val="48"/>
              </w:rPr>
            </w:pPr>
          </w:p>
        </w:tc>
      </w:tr>
      <w:tr w:rsidR="006466BC" w14:paraId="1AEB0A64" w14:textId="77777777" w:rsidTr="006466BC">
        <w:tc>
          <w:tcPr>
            <w:tcW w:w="2605" w:type="dxa"/>
            <w:tcBorders>
              <w:top w:val="nil"/>
              <w:bottom w:val="nil"/>
            </w:tcBorders>
          </w:tcPr>
          <w:p w14:paraId="69CD1705" w14:textId="44A34A4B" w:rsidR="006466BC" w:rsidRPr="006466BC" w:rsidRDefault="006466BC" w:rsidP="006466BC">
            <w:pPr>
              <w:rPr>
                <w:sz w:val="36"/>
              </w:rPr>
            </w:pPr>
            <w:r>
              <w:rPr>
                <w:sz w:val="36"/>
              </w:rPr>
              <w:t>City</w:t>
            </w:r>
            <w:r w:rsidR="00E369FF">
              <w:rPr>
                <w:sz w:val="36"/>
              </w:rPr>
              <w:t>/County</w:t>
            </w:r>
          </w:p>
        </w:tc>
        <w:tc>
          <w:tcPr>
            <w:tcW w:w="6745" w:type="dxa"/>
          </w:tcPr>
          <w:p w14:paraId="7BF902BD" w14:textId="361E9625" w:rsidR="006466BC" w:rsidRDefault="00EB2A8E" w:rsidP="006466BC">
            <w:pPr>
              <w:jc w:val="center"/>
              <w:rPr>
                <w:sz w:val="48"/>
              </w:rPr>
            </w:pPr>
            <w:r>
              <w:rPr>
                <w:sz w:val="48"/>
              </w:rPr>
              <w:t>/</w:t>
            </w:r>
          </w:p>
        </w:tc>
      </w:tr>
      <w:tr w:rsidR="006466BC" w14:paraId="64AEA101" w14:textId="77777777" w:rsidTr="006466BC">
        <w:tc>
          <w:tcPr>
            <w:tcW w:w="2605" w:type="dxa"/>
            <w:tcBorders>
              <w:top w:val="nil"/>
              <w:bottom w:val="nil"/>
            </w:tcBorders>
          </w:tcPr>
          <w:p w14:paraId="45FA7060" w14:textId="77777777" w:rsidR="006466BC" w:rsidRPr="006466BC" w:rsidRDefault="006466BC" w:rsidP="006466BC">
            <w:pPr>
              <w:rPr>
                <w:sz w:val="36"/>
              </w:rPr>
            </w:pPr>
            <w:r>
              <w:rPr>
                <w:sz w:val="36"/>
              </w:rPr>
              <w:t>State</w:t>
            </w:r>
          </w:p>
        </w:tc>
        <w:tc>
          <w:tcPr>
            <w:tcW w:w="6745" w:type="dxa"/>
          </w:tcPr>
          <w:p w14:paraId="33B5E8BE" w14:textId="77777777" w:rsidR="006466BC" w:rsidRDefault="006466BC" w:rsidP="006466BC">
            <w:pPr>
              <w:jc w:val="center"/>
              <w:rPr>
                <w:sz w:val="48"/>
              </w:rPr>
            </w:pPr>
          </w:p>
        </w:tc>
      </w:tr>
      <w:tr w:rsidR="006466BC" w14:paraId="452B9A8B" w14:textId="77777777" w:rsidTr="006466BC">
        <w:tc>
          <w:tcPr>
            <w:tcW w:w="2605" w:type="dxa"/>
            <w:tcBorders>
              <w:top w:val="nil"/>
              <w:bottom w:val="nil"/>
            </w:tcBorders>
          </w:tcPr>
          <w:p w14:paraId="1A63975B" w14:textId="77777777" w:rsidR="006466BC" w:rsidRPr="006466BC" w:rsidRDefault="006466BC" w:rsidP="006466BC">
            <w:pPr>
              <w:rPr>
                <w:sz w:val="36"/>
              </w:rPr>
            </w:pPr>
            <w:r w:rsidRPr="006466BC">
              <w:rPr>
                <w:sz w:val="36"/>
              </w:rPr>
              <w:t>Chief</w:t>
            </w:r>
          </w:p>
        </w:tc>
        <w:tc>
          <w:tcPr>
            <w:tcW w:w="6745" w:type="dxa"/>
          </w:tcPr>
          <w:p w14:paraId="79B2386D" w14:textId="77777777" w:rsidR="006466BC" w:rsidRDefault="006466BC" w:rsidP="006466BC">
            <w:pPr>
              <w:jc w:val="center"/>
              <w:rPr>
                <w:sz w:val="48"/>
              </w:rPr>
            </w:pPr>
          </w:p>
        </w:tc>
      </w:tr>
      <w:tr w:rsidR="006466BC" w14:paraId="38B71846" w14:textId="77777777" w:rsidTr="006466BC">
        <w:tc>
          <w:tcPr>
            <w:tcW w:w="2605" w:type="dxa"/>
            <w:tcBorders>
              <w:top w:val="nil"/>
              <w:bottom w:val="nil"/>
            </w:tcBorders>
          </w:tcPr>
          <w:p w14:paraId="34D4A488" w14:textId="77777777" w:rsidR="006466BC" w:rsidRPr="006466BC" w:rsidRDefault="006466BC" w:rsidP="006466BC">
            <w:pPr>
              <w:rPr>
                <w:sz w:val="36"/>
              </w:rPr>
            </w:pPr>
            <w:r w:rsidRPr="006466BC">
              <w:rPr>
                <w:sz w:val="36"/>
              </w:rPr>
              <w:t>Chief Contact #</w:t>
            </w:r>
          </w:p>
        </w:tc>
        <w:tc>
          <w:tcPr>
            <w:tcW w:w="6745" w:type="dxa"/>
          </w:tcPr>
          <w:p w14:paraId="5CB8CDAC" w14:textId="77777777" w:rsidR="006466BC" w:rsidRDefault="006466BC" w:rsidP="006466BC">
            <w:pPr>
              <w:jc w:val="center"/>
              <w:rPr>
                <w:sz w:val="48"/>
              </w:rPr>
            </w:pPr>
          </w:p>
        </w:tc>
      </w:tr>
    </w:tbl>
    <w:p w14:paraId="075CEB94" w14:textId="77777777" w:rsidR="006466BC" w:rsidRDefault="006466BC" w:rsidP="006466BC">
      <w:pPr>
        <w:jc w:val="center"/>
      </w:pPr>
    </w:p>
    <w:p w14:paraId="12C62F63" w14:textId="3AF12360" w:rsidR="008D60E9" w:rsidRDefault="006466BC" w:rsidP="008D60E9">
      <w:pPr>
        <w:spacing w:after="0"/>
        <w:ind w:firstLine="720"/>
        <w:rPr>
          <w:sz w:val="28"/>
        </w:rPr>
      </w:pPr>
      <w:r>
        <w:rPr>
          <w:sz w:val="28"/>
        </w:rPr>
        <w:t xml:space="preserve">The </w:t>
      </w:r>
      <w:r w:rsidR="00B164CE">
        <w:rPr>
          <w:sz w:val="28"/>
        </w:rPr>
        <w:t xml:space="preserve">cadet </w:t>
      </w:r>
      <w:r>
        <w:rPr>
          <w:sz w:val="28"/>
        </w:rPr>
        <w:t xml:space="preserve">student attending this training activity hosted at Black Township Fire and Rescue on </w:t>
      </w:r>
      <w:r w:rsidR="00DA0A57">
        <w:rPr>
          <w:sz w:val="28"/>
        </w:rPr>
        <w:t>0</w:t>
      </w:r>
      <w:r w:rsidR="0080628E">
        <w:rPr>
          <w:sz w:val="28"/>
        </w:rPr>
        <w:t>6</w:t>
      </w:r>
      <w:r w:rsidR="00B164CE">
        <w:rPr>
          <w:sz w:val="28"/>
        </w:rPr>
        <w:t>/2</w:t>
      </w:r>
      <w:r w:rsidR="0080628E">
        <w:rPr>
          <w:sz w:val="28"/>
        </w:rPr>
        <w:t>4</w:t>
      </w:r>
      <w:r w:rsidR="00B164CE">
        <w:rPr>
          <w:sz w:val="28"/>
        </w:rPr>
        <w:t>/2023</w:t>
      </w:r>
      <w:r>
        <w:rPr>
          <w:sz w:val="28"/>
        </w:rPr>
        <w:t xml:space="preserve"> is aware that the department is not responsible for replacing </w:t>
      </w:r>
      <w:r w:rsidR="008D60E9">
        <w:rPr>
          <w:sz w:val="28"/>
        </w:rPr>
        <w:t xml:space="preserve">any </w:t>
      </w:r>
      <w:r>
        <w:rPr>
          <w:sz w:val="28"/>
        </w:rPr>
        <w:t>damaged turnout gear or equipment used by the student from the</w:t>
      </w:r>
      <w:r w:rsidR="008D60E9">
        <w:rPr>
          <w:sz w:val="28"/>
        </w:rPr>
        <w:t xml:space="preserve"> </w:t>
      </w:r>
      <w:r>
        <w:rPr>
          <w:sz w:val="28"/>
        </w:rPr>
        <w:t xml:space="preserve">department </w:t>
      </w:r>
      <w:r w:rsidR="008D60E9">
        <w:rPr>
          <w:sz w:val="28"/>
        </w:rPr>
        <w:t xml:space="preserve">which </w:t>
      </w:r>
      <w:r>
        <w:rPr>
          <w:sz w:val="28"/>
        </w:rPr>
        <w:t xml:space="preserve">they </w:t>
      </w:r>
      <w:r w:rsidR="008D60E9">
        <w:rPr>
          <w:sz w:val="28"/>
        </w:rPr>
        <w:t xml:space="preserve">are </w:t>
      </w:r>
      <w:r>
        <w:rPr>
          <w:sz w:val="28"/>
        </w:rPr>
        <w:t>represent</w:t>
      </w:r>
      <w:r w:rsidR="008D60E9">
        <w:rPr>
          <w:sz w:val="28"/>
        </w:rPr>
        <w:t>ing</w:t>
      </w:r>
      <w:r>
        <w:rPr>
          <w:sz w:val="28"/>
        </w:rPr>
        <w:t>.</w:t>
      </w:r>
    </w:p>
    <w:p w14:paraId="491C1324" w14:textId="22688074" w:rsidR="00B164CE" w:rsidRDefault="00B164CE" w:rsidP="00B164CE">
      <w:pPr>
        <w:tabs>
          <w:tab w:val="left" w:pos="0"/>
        </w:tabs>
        <w:spacing w:after="0"/>
        <w:rPr>
          <w:sz w:val="28"/>
        </w:rPr>
      </w:pPr>
      <w:r>
        <w:rPr>
          <w:sz w:val="28"/>
        </w:rPr>
        <w:tab/>
        <w:t>The cadet student will be performing activities involving; ladder climbing (no higher than 14 feet), live fire activities, use of powered tools (electric and hydraulic), and movement through confined spaces.</w:t>
      </w:r>
    </w:p>
    <w:p w14:paraId="5814994B" w14:textId="42E4F82F" w:rsidR="008D60E9" w:rsidRDefault="008D60E9" w:rsidP="008D60E9">
      <w:pPr>
        <w:spacing w:after="0"/>
        <w:ind w:firstLine="720"/>
        <w:rPr>
          <w:sz w:val="28"/>
        </w:rPr>
      </w:pPr>
      <w:r>
        <w:rPr>
          <w:sz w:val="28"/>
        </w:rPr>
        <w:t>All activities will be performed at the highest safety standards set forth by the training ground safety officer</w:t>
      </w:r>
      <w:r w:rsidR="00DA0A57">
        <w:rPr>
          <w:sz w:val="28"/>
        </w:rPr>
        <w:t xml:space="preserve">, </w:t>
      </w:r>
      <w:r>
        <w:rPr>
          <w:sz w:val="28"/>
        </w:rPr>
        <w:t>the instructors</w:t>
      </w:r>
      <w:r w:rsidR="00796AE7">
        <w:rPr>
          <w:sz w:val="28"/>
        </w:rPr>
        <w:t>,</w:t>
      </w:r>
      <w:r w:rsidR="00DA0A57">
        <w:rPr>
          <w:sz w:val="28"/>
        </w:rPr>
        <w:t xml:space="preserve"> and NFPA 1403</w:t>
      </w:r>
      <w:r>
        <w:rPr>
          <w:sz w:val="28"/>
        </w:rPr>
        <w:t>. Any freelancing or going against best practices of safety will result in removal of the student from the training grounds.</w:t>
      </w:r>
    </w:p>
    <w:p w14:paraId="2949B228" w14:textId="46475B93" w:rsidR="006466BC" w:rsidRDefault="008D60E9" w:rsidP="008D60E9">
      <w:pPr>
        <w:spacing w:after="0"/>
        <w:ind w:firstLine="720"/>
        <w:rPr>
          <w:sz w:val="28"/>
        </w:rPr>
      </w:pPr>
      <w:r>
        <w:rPr>
          <w:sz w:val="28"/>
        </w:rPr>
        <w:t>The</w:t>
      </w:r>
      <w:r w:rsidR="006466BC">
        <w:rPr>
          <w:sz w:val="28"/>
        </w:rPr>
        <w:t xml:space="preserve"> student is aware that all activities on the fireground are </w:t>
      </w:r>
      <w:r>
        <w:rPr>
          <w:sz w:val="28"/>
        </w:rPr>
        <w:t>performed</w:t>
      </w:r>
      <w:r w:rsidR="006466BC">
        <w:rPr>
          <w:sz w:val="28"/>
        </w:rPr>
        <w:t xml:space="preserve"> </w:t>
      </w:r>
      <w:r>
        <w:rPr>
          <w:sz w:val="28"/>
        </w:rPr>
        <w:t>within</w:t>
      </w:r>
      <w:r w:rsidR="006466BC">
        <w:rPr>
          <w:sz w:val="28"/>
        </w:rPr>
        <w:t xml:space="preserve"> Black Township Fire and Rescue’s Standard Operating Procedures</w:t>
      </w:r>
      <w:r>
        <w:rPr>
          <w:sz w:val="28"/>
        </w:rPr>
        <w:t xml:space="preserve"> and are not solely those of the student’s individual department. The student is aware that any skills performed at this event that do not coincide with their departments SOP/SOG’s should not perform them outside of the training grounds unless approval is granted by their acting Chief of the department</w:t>
      </w:r>
      <w:r w:rsidR="00290E77">
        <w:rPr>
          <w:sz w:val="28"/>
        </w:rPr>
        <w:t xml:space="preserve"> or AHJ</w:t>
      </w:r>
      <w:r>
        <w:rPr>
          <w:sz w:val="28"/>
        </w:rPr>
        <w:t>.</w:t>
      </w:r>
    </w:p>
    <w:p w14:paraId="5B6A694A" w14:textId="77777777" w:rsidR="008D60E9" w:rsidRDefault="008D60E9" w:rsidP="008D60E9">
      <w:pPr>
        <w:spacing w:after="0"/>
        <w:ind w:firstLine="720"/>
        <w:rPr>
          <w:sz w:val="28"/>
        </w:rPr>
      </w:pPr>
    </w:p>
    <w:p w14:paraId="1C562875" w14:textId="77777777" w:rsidR="008D60E9" w:rsidRDefault="008D60E9" w:rsidP="008D60E9">
      <w:pPr>
        <w:spacing w:after="0"/>
        <w:ind w:firstLine="720"/>
        <w:rPr>
          <w:sz w:val="28"/>
        </w:rPr>
      </w:pPr>
    </w:p>
    <w:p w14:paraId="305ACB8C" w14:textId="77777777" w:rsidR="008D60E9" w:rsidRDefault="008D60E9" w:rsidP="008D60E9">
      <w:pPr>
        <w:spacing w:after="0"/>
        <w:ind w:firstLine="720"/>
        <w:rPr>
          <w:sz w:val="28"/>
        </w:rPr>
      </w:pPr>
      <w:r>
        <w:rPr>
          <w:sz w:val="28"/>
        </w:rPr>
        <w:t>______________________________________</w:t>
      </w:r>
      <w:r>
        <w:rPr>
          <w:sz w:val="28"/>
        </w:rPr>
        <w:tab/>
      </w:r>
      <w:r>
        <w:rPr>
          <w:sz w:val="28"/>
        </w:rPr>
        <w:tab/>
        <w:t>_____________</w:t>
      </w:r>
    </w:p>
    <w:p w14:paraId="70D582E7" w14:textId="0103B737" w:rsidR="008D60E9" w:rsidRPr="006466BC" w:rsidRDefault="008D60E9" w:rsidP="00B164CE">
      <w:pPr>
        <w:spacing w:after="0"/>
        <w:ind w:firstLine="720"/>
        <w:rPr>
          <w:sz w:val="28"/>
        </w:rPr>
      </w:pPr>
      <w:r w:rsidRPr="008D60E9">
        <w:rPr>
          <w:sz w:val="20"/>
        </w:rPr>
        <w:tab/>
      </w:r>
      <w:r w:rsidRPr="008D60E9">
        <w:rPr>
          <w:sz w:val="20"/>
        </w:rPr>
        <w:tab/>
        <w:t>(</w:t>
      </w:r>
      <w:r w:rsidR="00B164CE">
        <w:rPr>
          <w:sz w:val="20"/>
        </w:rPr>
        <w:t xml:space="preserve">Parental </w:t>
      </w:r>
      <w:r w:rsidRPr="008D60E9">
        <w:rPr>
          <w:sz w:val="20"/>
        </w:rPr>
        <w:t>Signature)</w:t>
      </w:r>
      <w:r w:rsidRPr="008D60E9">
        <w:rPr>
          <w:sz w:val="20"/>
        </w:rPr>
        <w:tab/>
      </w:r>
      <w:r w:rsidRPr="008D60E9">
        <w:rPr>
          <w:sz w:val="20"/>
        </w:rPr>
        <w:tab/>
      </w:r>
      <w:r w:rsidRPr="008D60E9">
        <w:rPr>
          <w:sz w:val="20"/>
        </w:rPr>
        <w:tab/>
      </w:r>
      <w:r w:rsidRPr="008D60E9">
        <w:rPr>
          <w:sz w:val="20"/>
        </w:rPr>
        <w:tab/>
      </w:r>
      <w:r w:rsidRPr="008D60E9">
        <w:rPr>
          <w:sz w:val="20"/>
        </w:rPr>
        <w:tab/>
      </w:r>
      <w:r w:rsidRPr="008D60E9">
        <w:rPr>
          <w:sz w:val="20"/>
        </w:rPr>
        <w:tab/>
        <w:t>(Date)</w:t>
      </w:r>
    </w:p>
    <w:sectPr w:rsidR="008D60E9" w:rsidRPr="006466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C014" w14:textId="77777777" w:rsidR="007821B4" w:rsidRDefault="007821B4" w:rsidP="008D60E9">
      <w:pPr>
        <w:spacing w:after="0" w:line="240" w:lineRule="auto"/>
      </w:pPr>
      <w:r>
        <w:separator/>
      </w:r>
    </w:p>
  </w:endnote>
  <w:endnote w:type="continuationSeparator" w:id="0">
    <w:p w14:paraId="1356AB8E" w14:textId="77777777" w:rsidR="007821B4" w:rsidRDefault="007821B4" w:rsidP="008D60E9">
      <w:pPr>
        <w:spacing w:after="0" w:line="240" w:lineRule="auto"/>
      </w:pPr>
      <w:r>
        <w:continuationSeparator/>
      </w:r>
    </w:p>
  </w:endnote>
  <w:endnote w:type="continuationNotice" w:id="1">
    <w:p w14:paraId="45B79E29" w14:textId="77777777" w:rsidR="007821B4" w:rsidRDefault="007821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2ED4" w14:textId="77777777" w:rsidR="004B3562" w:rsidRDefault="004B3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8C89" w14:textId="77777777" w:rsidR="007821B4" w:rsidRDefault="007821B4" w:rsidP="008D60E9">
      <w:pPr>
        <w:spacing w:after="0" w:line="240" w:lineRule="auto"/>
      </w:pPr>
      <w:r>
        <w:separator/>
      </w:r>
    </w:p>
  </w:footnote>
  <w:footnote w:type="continuationSeparator" w:id="0">
    <w:p w14:paraId="02AFC4F6" w14:textId="77777777" w:rsidR="007821B4" w:rsidRDefault="007821B4" w:rsidP="008D60E9">
      <w:pPr>
        <w:spacing w:after="0" w:line="240" w:lineRule="auto"/>
      </w:pPr>
      <w:r>
        <w:continuationSeparator/>
      </w:r>
    </w:p>
  </w:footnote>
  <w:footnote w:type="continuationNotice" w:id="1">
    <w:p w14:paraId="75402D40" w14:textId="77777777" w:rsidR="007821B4" w:rsidRDefault="007821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A397" w14:textId="77777777" w:rsidR="004B3562" w:rsidRDefault="004B35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BC"/>
    <w:rsid w:val="00290E77"/>
    <w:rsid w:val="004B3562"/>
    <w:rsid w:val="0053021F"/>
    <w:rsid w:val="005F2F2D"/>
    <w:rsid w:val="006466BC"/>
    <w:rsid w:val="006D5A5F"/>
    <w:rsid w:val="007821B4"/>
    <w:rsid w:val="00796AE7"/>
    <w:rsid w:val="0080628E"/>
    <w:rsid w:val="008D60E9"/>
    <w:rsid w:val="00A031CC"/>
    <w:rsid w:val="00A42B3E"/>
    <w:rsid w:val="00B164CE"/>
    <w:rsid w:val="00DA0A57"/>
    <w:rsid w:val="00E248CB"/>
    <w:rsid w:val="00E369FF"/>
    <w:rsid w:val="00EB2A8E"/>
    <w:rsid w:val="00E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65BD8"/>
  <w15:chartTrackingRefBased/>
  <w15:docId w15:val="{39911AB2-EED5-46EC-8268-648A88D2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562"/>
  </w:style>
  <w:style w:type="paragraph" w:styleId="Footer">
    <w:name w:val="footer"/>
    <w:basedOn w:val="Normal"/>
    <w:link w:val="FooterChar"/>
    <w:uiPriority w:val="99"/>
    <w:unhideWhenUsed/>
    <w:rsid w:val="004B3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47113-B84E-4C9E-BDFC-CADEC53C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Jonathan B</dc:creator>
  <cp:keywords/>
  <dc:description/>
  <cp:lastModifiedBy>Jon Hancock</cp:lastModifiedBy>
  <cp:revision>4</cp:revision>
  <dcterms:created xsi:type="dcterms:W3CDTF">2023-03-23T12:35:00Z</dcterms:created>
  <dcterms:modified xsi:type="dcterms:W3CDTF">2023-04-30T14:07:00Z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iteId">
    <vt:lpwstr>ae1d882c-786b-492c-9095-3d81d0a2f615</vt:lpwstr>
  </property>
  <property fmtid="{D5CDD505-2E9C-101B-9397-08002B2CF9AE}" pid="4" name="MSIP_Label_93932cc9-dea4-49e2-bfe2-7f42b17a9d2b_Owner">
    <vt:lpwstr>jbhancock1@usi.edu</vt:lpwstr>
  </property>
  <property fmtid="{D5CDD505-2E9C-101B-9397-08002B2CF9AE}" pid="5" name="MSIP_Label_93932cc9-dea4-49e2-bfe2-7f42b17a9d2b_SetDate">
    <vt:lpwstr>2019-04-21T16:30:55.8928871Z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Application">
    <vt:lpwstr>Microsoft Azure Information Protection</vt:lpwstr>
  </property>
  <property fmtid="{D5CDD505-2E9C-101B-9397-08002B2CF9AE}" pid="8" name="MSIP_Label_93932cc9-dea4-49e2-bfe2-7f42b17a9d2b_Extended_MSFT_Method">
    <vt:lpwstr>Automatic</vt:lpwstr>
  </property>
  <property fmtid="{D5CDD505-2E9C-101B-9397-08002B2CF9AE}" pid="9" name="Sensitivity">
    <vt:lpwstr>USI Internal</vt:lpwstr>
  </property>
</Properties>
</file>